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D79" w:rsidRDefault="008066B5" w:rsidP="00155D79">
      <w:pPr>
        <w:spacing w:after="0"/>
        <w:ind w:firstLine="5812"/>
        <w:rPr>
          <w:rFonts w:ascii="Times New Roman" w:hAnsi="Times New Roman" w:cs="Times New Roman"/>
          <w:sz w:val="24"/>
          <w:szCs w:val="24"/>
        </w:rPr>
      </w:pPr>
      <w:r w:rsidRPr="008066B5">
        <w:pict>
          <v:rect id="_x0000_s1026" style="position:absolute;left:0;text-align:left;margin-left:224.15pt;margin-top:-29.15pt;width:16.05pt;height:16.9pt;z-index:251660288" stroked="f"/>
        </w:pict>
      </w:r>
      <w:r w:rsidR="00155D79">
        <w:rPr>
          <w:rFonts w:ascii="Times New Roman" w:hAnsi="Times New Roman" w:cs="Times New Roman"/>
          <w:sz w:val="24"/>
          <w:szCs w:val="24"/>
        </w:rPr>
        <w:t xml:space="preserve">Додаток  </w:t>
      </w:r>
      <w:r w:rsidR="0090101A">
        <w:rPr>
          <w:rFonts w:ascii="Times New Roman" w:hAnsi="Times New Roman" w:cs="Times New Roman"/>
          <w:sz w:val="24"/>
          <w:szCs w:val="24"/>
        </w:rPr>
        <w:t>6</w:t>
      </w:r>
    </w:p>
    <w:p w:rsidR="00155D79" w:rsidRDefault="00155D79" w:rsidP="00155D79">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155D79" w:rsidRDefault="00155D79" w:rsidP="00155D79">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155D79" w:rsidRDefault="00155D79" w:rsidP="00155D79">
      <w:pPr>
        <w:spacing w:after="0"/>
        <w:ind w:left="2259"/>
        <w:rPr>
          <w:rFonts w:ascii="Times New Roman" w:hAnsi="Times New Roman" w:cs="Times New Roman"/>
          <w:sz w:val="24"/>
          <w:szCs w:val="24"/>
        </w:rPr>
      </w:pPr>
      <w:r>
        <w:rPr>
          <w:rFonts w:ascii="Times New Roman" w:hAnsi="Times New Roman" w:cs="Times New Roman"/>
          <w:sz w:val="24"/>
          <w:szCs w:val="24"/>
        </w:rPr>
        <w:t xml:space="preserve">                                                           </w:t>
      </w:r>
    </w:p>
    <w:p w:rsidR="001601A2" w:rsidRDefault="001601A2" w:rsidP="001601A2">
      <w:pPr>
        <w:spacing w:after="0"/>
        <w:ind w:firstLine="5529"/>
        <w:rPr>
          <w:rFonts w:ascii="Times New Roman" w:hAnsi="Times New Roman" w:cs="Times New Roman"/>
          <w:sz w:val="24"/>
          <w:szCs w:val="24"/>
        </w:rPr>
      </w:pPr>
    </w:p>
    <w:p w:rsidR="001601A2" w:rsidRPr="001601A2" w:rsidRDefault="001601A2" w:rsidP="001601A2">
      <w:pPr>
        <w:spacing w:after="0"/>
        <w:jc w:val="both"/>
        <w:rPr>
          <w:rFonts w:ascii="Times New Roman" w:hAnsi="Times New Roman" w:cs="Times New Roman"/>
          <w:color w:val="000000"/>
          <w:sz w:val="24"/>
          <w:szCs w:val="24"/>
        </w:rPr>
      </w:pPr>
      <w:r w:rsidRPr="001601A2">
        <w:rPr>
          <w:rFonts w:ascii="Times New Roman" w:hAnsi="Times New Roman" w:cs="Times New Roman"/>
          <w:color w:val="000000"/>
          <w:sz w:val="24"/>
          <w:szCs w:val="24"/>
        </w:rPr>
        <w:t>Пере</w:t>
      </w:r>
      <w:r w:rsidR="00986D84">
        <w:rPr>
          <w:rFonts w:ascii="Times New Roman" w:hAnsi="Times New Roman" w:cs="Times New Roman"/>
          <w:color w:val="000000"/>
          <w:sz w:val="24"/>
          <w:szCs w:val="24"/>
        </w:rPr>
        <w:t xml:space="preserve">лік документів, необхідних для надання житлового </w:t>
      </w:r>
      <w:r w:rsidRPr="001601A2">
        <w:rPr>
          <w:rFonts w:ascii="Times New Roman" w:hAnsi="Times New Roman" w:cs="Times New Roman"/>
          <w:color w:val="000000"/>
          <w:sz w:val="24"/>
          <w:szCs w:val="24"/>
        </w:rPr>
        <w:t xml:space="preserve">приміщення громадянам, які перебувають на квартирному обліку за місцем проживання </w:t>
      </w:r>
      <w:r w:rsidR="008E4203">
        <w:rPr>
          <w:rFonts w:ascii="Times New Roman" w:hAnsi="Times New Roman" w:cs="Times New Roman"/>
          <w:color w:val="000000"/>
          <w:sz w:val="24"/>
          <w:szCs w:val="24"/>
        </w:rPr>
        <w:t>у</w:t>
      </w:r>
      <w:r w:rsidRPr="001601A2">
        <w:rPr>
          <w:rFonts w:ascii="Times New Roman" w:hAnsi="Times New Roman" w:cs="Times New Roman"/>
          <w:color w:val="000000"/>
          <w:sz w:val="24"/>
          <w:szCs w:val="24"/>
        </w:rPr>
        <w:t xml:space="preserve"> виконавчому комітеті міської ради.</w:t>
      </w:r>
    </w:p>
    <w:p w:rsidR="001601A2" w:rsidRPr="001601A2" w:rsidRDefault="001601A2" w:rsidP="001601A2">
      <w:pPr>
        <w:tabs>
          <w:tab w:val="left" w:pos="193"/>
        </w:tabs>
        <w:spacing w:after="0"/>
        <w:rPr>
          <w:rFonts w:ascii="Times New Roman" w:hAnsi="Times New Roman" w:cs="Times New Roman"/>
          <w:sz w:val="24"/>
          <w:szCs w:val="24"/>
        </w:rPr>
      </w:pPr>
      <w:r w:rsidRPr="001601A2">
        <w:rPr>
          <w:rFonts w:ascii="Times New Roman" w:hAnsi="Times New Roman" w:cs="Times New Roman"/>
          <w:sz w:val="24"/>
          <w:szCs w:val="24"/>
        </w:rPr>
        <w:t xml:space="preserve">1.Заява встановленого зразка. </w:t>
      </w:r>
    </w:p>
    <w:p w:rsidR="001601A2" w:rsidRPr="001601A2" w:rsidRDefault="001601A2" w:rsidP="001601A2">
      <w:pPr>
        <w:tabs>
          <w:tab w:val="left" w:pos="193"/>
        </w:tabs>
        <w:spacing w:after="0"/>
        <w:jc w:val="both"/>
        <w:rPr>
          <w:rFonts w:ascii="Times New Roman" w:hAnsi="Times New Roman" w:cs="Times New Roman"/>
          <w:sz w:val="24"/>
          <w:szCs w:val="24"/>
        </w:rPr>
      </w:pPr>
      <w:r w:rsidRPr="001601A2">
        <w:rPr>
          <w:rFonts w:ascii="Times New Roman" w:hAnsi="Times New Roman" w:cs="Times New Roman"/>
          <w:sz w:val="24"/>
          <w:szCs w:val="24"/>
        </w:rPr>
        <w:t>2. Технічний паспорт на житлове приміщення*.</w:t>
      </w:r>
    </w:p>
    <w:p w:rsidR="001601A2" w:rsidRPr="001601A2" w:rsidRDefault="001601A2" w:rsidP="001601A2">
      <w:pPr>
        <w:tabs>
          <w:tab w:val="left" w:pos="193"/>
        </w:tabs>
        <w:spacing w:after="0"/>
        <w:jc w:val="both"/>
        <w:rPr>
          <w:rFonts w:ascii="Times New Roman" w:hAnsi="Times New Roman" w:cs="Times New Roman"/>
          <w:sz w:val="24"/>
          <w:szCs w:val="24"/>
        </w:rPr>
      </w:pPr>
      <w:r w:rsidRPr="001601A2">
        <w:rPr>
          <w:rFonts w:ascii="Times New Roman" w:hAnsi="Times New Roman" w:cs="Times New Roman"/>
          <w:sz w:val="24"/>
          <w:szCs w:val="24"/>
        </w:rPr>
        <w:t>3.Акт обстеження житлових умов заявника (з підприємства, на обслуговуванні якого перебуває будинок) оформлений не раніше ніж за 1 місяць до дня подання документів*.</w:t>
      </w:r>
    </w:p>
    <w:p w:rsidR="001601A2" w:rsidRPr="00986D84" w:rsidRDefault="001601A2" w:rsidP="001601A2">
      <w:pPr>
        <w:tabs>
          <w:tab w:val="left" w:pos="193"/>
        </w:tabs>
        <w:spacing w:after="0"/>
        <w:jc w:val="both"/>
        <w:rPr>
          <w:rFonts w:ascii="Times New Roman" w:hAnsi="Times New Roman" w:cs="Times New Roman"/>
          <w:color w:val="FF0000"/>
          <w:sz w:val="24"/>
          <w:szCs w:val="24"/>
        </w:rPr>
      </w:pPr>
      <w:r w:rsidRPr="00F77EAB">
        <w:rPr>
          <w:rFonts w:ascii="Times New Roman" w:hAnsi="Times New Roman" w:cs="Times New Roman"/>
          <w:color w:val="000000" w:themeColor="text1"/>
          <w:sz w:val="24"/>
          <w:szCs w:val="24"/>
        </w:rPr>
        <w:t>4.</w:t>
      </w:r>
      <w:r w:rsidR="00F77EAB" w:rsidRPr="00F77EAB">
        <w:rPr>
          <w:rFonts w:ascii="Times New Roman" w:hAnsi="Times New Roman" w:cs="Times New Roman"/>
          <w:sz w:val="24"/>
          <w:szCs w:val="24"/>
        </w:rPr>
        <w:t xml:space="preserve"> </w:t>
      </w:r>
      <w:r w:rsidR="00F77EAB">
        <w:rPr>
          <w:rFonts w:ascii="Times New Roman" w:hAnsi="Times New Roman" w:cs="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sidR="00F77EAB">
        <w:rPr>
          <w:rFonts w:ascii="Times New Roman" w:hAnsi="Times New Roman" w:cs="Times New Roman"/>
          <w:bCs/>
          <w:sz w:val="24"/>
          <w:szCs w:val="24"/>
        </w:rPr>
        <w:t xml:space="preserve">для мешканців населених пунктів, які входять у склад Тернопільської міської територіальної громади </w:t>
      </w:r>
      <w:r w:rsidR="00F77EAB">
        <w:rPr>
          <w:rFonts w:ascii="Times New Roman" w:hAnsi="Times New Roman" w:cs="Times New Roman"/>
          <w:sz w:val="24"/>
          <w:szCs w:val="24"/>
        </w:rPr>
        <w:t xml:space="preserve">з </w:t>
      </w:r>
      <w:r w:rsidR="00F77EAB">
        <w:rPr>
          <w:rFonts w:ascii="Times New Roman" w:hAnsi="Times New Roman" w:cs="Times New Roman"/>
          <w:bCs/>
          <w:sz w:val="24"/>
          <w:szCs w:val="24"/>
        </w:rPr>
        <w:t>Зборівського районного бюро технічної інвентаризації</w:t>
      </w:r>
      <w:r w:rsidR="00F77EAB">
        <w:rPr>
          <w:rFonts w:ascii="Times New Roman" w:hAnsi="Times New Roman" w:cs="Times New Roman"/>
          <w:sz w:val="24"/>
          <w:szCs w:val="24"/>
        </w:rPr>
        <w:t>)</w:t>
      </w:r>
      <w:r w:rsidR="00546FC6">
        <w:rPr>
          <w:rFonts w:ascii="Times New Roman" w:hAnsi="Times New Roman" w:cs="Times New Roman"/>
          <w:sz w:val="24"/>
          <w:szCs w:val="24"/>
        </w:rPr>
        <w:t>*</w:t>
      </w:r>
      <w:r w:rsidR="00F77EAB">
        <w:rPr>
          <w:rFonts w:ascii="Times New Roman" w:hAnsi="Times New Roman" w:cs="Times New Roman"/>
          <w:sz w:val="24"/>
          <w:szCs w:val="24"/>
        </w:rPr>
        <w:t>.</w:t>
      </w:r>
    </w:p>
    <w:p w:rsidR="001601A2" w:rsidRPr="001601A2" w:rsidRDefault="008E4203" w:rsidP="001601A2">
      <w:pPr>
        <w:tabs>
          <w:tab w:val="left" w:pos="13"/>
        </w:tabs>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shd w:val="clear" w:color="auto" w:fill="FFFFFF"/>
        </w:rPr>
        <w:t>5</w:t>
      </w:r>
      <w:r w:rsidR="001601A2" w:rsidRPr="001601A2">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1601A2" w:rsidRPr="001601A2" w:rsidRDefault="008E4203" w:rsidP="001601A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6</w:t>
      </w:r>
      <w:r w:rsidR="001601A2" w:rsidRPr="001601A2">
        <w:rPr>
          <w:rFonts w:ascii="Times New Roman" w:hAnsi="Times New Roman" w:cs="Times New Roman"/>
          <w:color w:val="000000"/>
          <w:sz w:val="24"/>
          <w:szCs w:val="24"/>
          <w:shd w:val="clear" w:color="auto" w:fill="FFFFFF"/>
        </w:rPr>
        <w:t>. Один з передбачених </w:t>
      </w:r>
      <w:hyperlink r:id="rId4" w:tgtFrame="_blank" w:history="1">
        <w:r w:rsidR="001601A2" w:rsidRPr="00F66EDE">
          <w:rPr>
            <w:rStyle w:val="a3"/>
            <w:rFonts w:ascii="Times New Roman" w:hAnsi="Times New Roman" w:cs="Times New Roman"/>
            <w:color w:val="000000"/>
            <w:sz w:val="24"/>
            <w:szCs w:val="24"/>
            <w:u w:val="none"/>
            <w:shd w:val="clear" w:color="auto" w:fill="FFFFFF"/>
          </w:rPr>
          <w:t>Податковим кодексом України</w:t>
        </w:r>
      </w:hyperlink>
      <w:r w:rsidR="001601A2" w:rsidRPr="001601A2">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1601A2" w:rsidRPr="001601A2" w:rsidRDefault="008E4203" w:rsidP="001601A2">
      <w:pPr>
        <w:tabs>
          <w:tab w:val="left" w:pos="13"/>
        </w:tabs>
        <w:spacing w:after="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7</w:t>
      </w:r>
      <w:r w:rsidR="001601A2" w:rsidRPr="001601A2">
        <w:rPr>
          <w:rFonts w:ascii="Times New Roman" w:hAnsi="Times New Roman" w:cs="Times New Roman"/>
          <w:color w:val="000000"/>
          <w:sz w:val="24"/>
          <w:szCs w:val="24"/>
          <w:shd w:val="clear" w:color="auto" w:fill="FFFFFF"/>
        </w:rPr>
        <w:t>.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1601A2" w:rsidRPr="001601A2" w:rsidRDefault="001601A2" w:rsidP="001601A2">
      <w:pPr>
        <w:tabs>
          <w:tab w:val="left" w:pos="13"/>
        </w:tabs>
        <w:spacing w:after="0"/>
        <w:jc w:val="both"/>
        <w:rPr>
          <w:rFonts w:ascii="Times New Roman" w:hAnsi="Times New Roman" w:cs="Times New Roman"/>
          <w:color w:val="000000"/>
          <w:sz w:val="24"/>
          <w:szCs w:val="24"/>
          <w:shd w:val="clear" w:color="auto" w:fill="FFFFFF"/>
        </w:rPr>
      </w:pPr>
    </w:p>
    <w:p w:rsidR="001601A2" w:rsidRPr="001601A2" w:rsidRDefault="001601A2" w:rsidP="001601A2">
      <w:pPr>
        <w:tabs>
          <w:tab w:val="left" w:pos="13"/>
        </w:tabs>
        <w:spacing w:after="0"/>
        <w:jc w:val="both"/>
        <w:rPr>
          <w:rFonts w:ascii="Times New Roman" w:hAnsi="Times New Roman" w:cs="Times New Roman"/>
          <w:sz w:val="24"/>
          <w:szCs w:val="24"/>
        </w:rPr>
      </w:pPr>
      <w:r w:rsidRPr="001601A2">
        <w:rPr>
          <w:rFonts w:ascii="Times New Roman" w:hAnsi="Times New Roman" w:cs="Times New Roman"/>
          <w:sz w:val="24"/>
          <w:szCs w:val="24"/>
        </w:rPr>
        <w:t>*Для осіб, які не поновили дані в обліковій справі перебування на квартирному обліку.</w:t>
      </w: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tabs>
          <w:tab w:val="left" w:pos="252"/>
        </w:tabs>
        <w:spacing w:after="0"/>
        <w:jc w:val="both"/>
        <w:rPr>
          <w:rFonts w:ascii="Times New Roman" w:hAnsi="Times New Roman" w:cs="Times New Roman"/>
          <w:sz w:val="24"/>
          <w:szCs w:val="24"/>
        </w:rPr>
      </w:pPr>
    </w:p>
    <w:p w:rsidR="001601A2" w:rsidRPr="001601A2" w:rsidRDefault="001601A2" w:rsidP="001601A2">
      <w:pPr>
        <w:spacing w:after="0"/>
        <w:rPr>
          <w:rFonts w:ascii="Times New Roman" w:hAnsi="Times New Roman" w:cs="Times New Roman"/>
          <w:sz w:val="24"/>
          <w:szCs w:val="24"/>
        </w:rPr>
      </w:pPr>
      <w:r w:rsidRPr="001601A2">
        <w:rPr>
          <w:rFonts w:ascii="Times New Roman" w:hAnsi="Times New Roman" w:cs="Times New Roman"/>
          <w:sz w:val="24"/>
          <w:szCs w:val="24"/>
        </w:rPr>
        <w:t xml:space="preserve">Міський голова </w:t>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r>
      <w:r w:rsidRPr="001601A2">
        <w:rPr>
          <w:rFonts w:ascii="Times New Roman" w:hAnsi="Times New Roman" w:cs="Times New Roman"/>
          <w:sz w:val="24"/>
          <w:szCs w:val="24"/>
        </w:rPr>
        <w:tab/>
        <w:t xml:space="preserve">           </w:t>
      </w:r>
      <w:r w:rsidRPr="001601A2">
        <w:rPr>
          <w:rFonts w:ascii="Times New Roman" w:hAnsi="Times New Roman" w:cs="Times New Roman"/>
          <w:sz w:val="24"/>
          <w:szCs w:val="24"/>
        </w:rPr>
        <w:tab/>
        <w:t xml:space="preserve">Сергій НАДАЛ </w:t>
      </w:r>
    </w:p>
    <w:p w:rsidR="001601A2" w:rsidRPr="001601A2" w:rsidRDefault="001601A2" w:rsidP="001601A2">
      <w:pPr>
        <w:spacing w:after="0"/>
        <w:rPr>
          <w:rFonts w:ascii="Times New Roman" w:hAnsi="Times New Roman" w:cs="Times New Roman"/>
          <w:sz w:val="24"/>
          <w:szCs w:val="24"/>
        </w:rPr>
      </w:pPr>
    </w:p>
    <w:p w:rsidR="007D2747" w:rsidRPr="001601A2" w:rsidRDefault="007D2747" w:rsidP="001601A2">
      <w:pPr>
        <w:spacing w:after="0"/>
        <w:rPr>
          <w:rFonts w:ascii="Times New Roman" w:hAnsi="Times New Roman" w:cs="Times New Roman"/>
          <w:sz w:val="24"/>
          <w:szCs w:val="24"/>
        </w:rPr>
      </w:pPr>
    </w:p>
    <w:sectPr w:rsidR="007D2747" w:rsidRPr="001601A2" w:rsidSect="001B2749">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useFELayout/>
  </w:compat>
  <w:rsids>
    <w:rsidRoot w:val="001601A2"/>
    <w:rsid w:val="000E09C5"/>
    <w:rsid w:val="00155D79"/>
    <w:rsid w:val="001601A2"/>
    <w:rsid w:val="001B2749"/>
    <w:rsid w:val="002D2E87"/>
    <w:rsid w:val="00546FC6"/>
    <w:rsid w:val="005B1555"/>
    <w:rsid w:val="006D5451"/>
    <w:rsid w:val="007C07E4"/>
    <w:rsid w:val="007D2747"/>
    <w:rsid w:val="008066B5"/>
    <w:rsid w:val="00812490"/>
    <w:rsid w:val="008E4203"/>
    <w:rsid w:val="0090101A"/>
    <w:rsid w:val="00902F45"/>
    <w:rsid w:val="00986D84"/>
    <w:rsid w:val="009C1867"/>
    <w:rsid w:val="009E49BA"/>
    <w:rsid w:val="00B66940"/>
    <w:rsid w:val="00C448C5"/>
    <w:rsid w:val="00E00F32"/>
    <w:rsid w:val="00F66EDE"/>
    <w:rsid w:val="00F67778"/>
    <w:rsid w:val="00F77E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7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601A2"/>
    <w:rPr>
      <w:color w:val="0000FF"/>
      <w:u w:val="single"/>
    </w:rPr>
  </w:style>
</w:styles>
</file>

<file path=word/webSettings.xml><?xml version="1.0" encoding="utf-8"?>
<w:webSettings xmlns:r="http://schemas.openxmlformats.org/officeDocument/2006/relationships" xmlns:w="http://schemas.openxmlformats.org/wordprocessingml/2006/main">
  <w:divs>
    <w:div w:id="26785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1357</Words>
  <Characters>775</Characters>
  <Application>Microsoft Office Word</Application>
  <DocSecurity>0</DocSecurity>
  <Lines>6</Lines>
  <Paragraphs>4</Paragraphs>
  <ScaleCrop>false</ScaleCrop>
  <Company>Reanimator Extreme Edition</Company>
  <LinksUpToDate>false</LinksUpToDate>
  <CharactersWithSpaces>2128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23</cp:revision>
  <cp:lastPrinted>2023-02-20T06:07:00Z</cp:lastPrinted>
  <dcterms:created xsi:type="dcterms:W3CDTF">2023-02-17T13:08:00Z</dcterms:created>
  <dcterms:modified xsi:type="dcterms:W3CDTF">2023-03-14T10:43:00Z</dcterms:modified>
</cp:coreProperties>
</file>